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F295C" w14:textId="77777777" w:rsidR="003C3113" w:rsidRPr="0027088F" w:rsidRDefault="003C3113" w:rsidP="001124A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7088F">
        <w:rPr>
          <w:rFonts w:ascii="Times New Roman" w:hAnsi="Times New Roman" w:cs="Times New Roman"/>
          <w:b/>
        </w:rPr>
        <w:t>Concorso letterario ed artistico per l’assegnazione della Borsa di Studio del Rotary Club Amante</w:t>
      </w:r>
      <w:r w:rsidR="009E1977" w:rsidRPr="0027088F">
        <w:rPr>
          <w:rFonts w:ascii="Times New Roman" w:hAnsi="Times New Roman" w:cs="Times New Roman"/>
          <w:b/>
        </w:rPr>
        <w:t>a</w:t>
      </w:r>
      <w:r w:rsidRPr="0027088F">
        <w:rPr>
          <w:rFonts w:ascii="Times New Roman" w:hAnsi="Times New Roman" w:cs="Times New Roman"/>
          <w:b/>
        </w:rPr>
        <w:t xml:space="preserve"> </w:t>
      </w:r>
    </w:p>
    <w:p w14:paraId="4A8281D1" w14:textId="77777777" w:rsidR="001124A4" w:rsidRPr="003C3113" w:rsidRDefault="003C3113" w:rsidP="001124A4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t xml:space="preserve"> </w:t>
      </w:r>
      <w:r w:rsidR="001124A4" w:rsidRPr="003C3113">
        <w:rPr>
          <w:rFonts w:ascii="Times New Roman" w:hAnsi="Times New Roman"/>
          <w:b/>
          <w:sz w:val="36"/>
          <w:szCs w:val="36"/>
        </w:rPr>
        <w:t>“</w:t>
      </w:r>
      <w:r w:rsidR="00E92341" w:rsidRPr="003C3113">
        <w:rPr>
          <w:rFonts w:ascii="Times New Roman" w:hAnsi="Times New Roman"/>
          <w:b/>
          <w:i/>
          <w:sz w:val="36"/>
          <w:szCs w:val="36"/>
        </w:rPr>
        <w:t>Franc</w:t>
      </w:r>
      <w:r w:rsidR="001124A4" w:rsidRPr="003C3113">
        <w:rPr>
          <w:rFonts w:ascii="Times New Roman" w:hAnsi="Times New Roman"/>
          <w:b/>
          <w:i/>
          <w:sz w:val="36"/>
          <w:szCs w:val="36"/>
        </w:rPr>
        <w:t>e</w:t>
      </w:r>
      <w:r w:rsidR="00E92341" w:rsidRPr="003C3113">
        <w:rPr>
          <w:rFonts w:ascii="Times New Roman" w:hAnsi="Times New Roman"/>
          <w:b/>
          <w:i/>
          <w:sz w:val="36"/>
          <w:szCs w:val="36"/>
        </w:rPr>
        <w:t>sco Suriano</w:t>
      </w:r>
      <w:r w:rsidR="001124A4" w:rsidRPr="003C3113">
        <w:rPr>
          <w:rFonts w:ascii="Times New Roman" w:hAnsi="Times New Roman"/>
          <w:b/>
          <w:i/>
          <w:sz w:val="36"/>
          <w:szCs w:val="36"/>
        </w:rPr>
        <w:t>”</w:t>
      </w:r>
    </w:p>
    <w:p w14:paraId="0BBB0F23" w14:textId="75020E3F" w:rsidR="001124A4" w:rsidRDefault="00AF5482" w:rsidP="001124A4">
      <w:pPr>
        <w:spacing w:line="36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Anno Rotariano 202</w:t>
      </w:r>
      <w:r w:rsidR="00380084">
        <w:rPr>
          <w:rFonts w:ascii="Times New Roman" w:hAnsi="Times New Roman"/>
          <w:b/>
          <w:i/>
        </w:rPr>
        <w:t>2-23</w:t>
      </w:r>
    </w:p>
    <w:p w14:paraId="77E3B0C9" w14:textId="55FF86F6" w:rsidR="004A2DC8" w:rsidRPr="00865177" w:rsidRDefault="004A2DC8" w:rsidP="001124A4">
      <w:pPr>
        <w:spacing w:line="360" w:lineRule="auto"/>
        <w:jc w:val="center"/>
        <w:rPr>
          <w:rFonts w:ascii="Times New Roman" w:hAnsi="Times New Roman" w:cs="Times New Roman"/>
          <w:b/>
          <w:i/>
          <w:sz w:val="20"/>
        </w:rPr>
      </w:pPr>
      <w:r w:rsidRPr="00865177">
        <w:rPr>
          <w:rFonts w:ascii="Times New Roman" w:hAnsi="Times New Roman" w:cs="Times New Roman"/>
          <w:i/>
          <w:sz w:val="20"/>
        </w:rPr>
        <w:t xml:space="preserve">Il Rotary Club Amantea, desidera dare memoria al dott. Francesco Suriano, già socio del Rotary Club Amantea, imprenditore attento ai giovani ed al futuro con uno sguardo diretto alla </w:t>
      </w:r>
      <w:r w:rsidR="00865177">
        <w:rPr>
          <w:rFonts w:ascii="Times New Roman" w:hAnsi="Times New Roman" w:cs="Times New Roman"/>
          <w:i/>
          <w:sz w:val="20"/>
        </w:rPr>
        <w:t>perseveranza</w:t>
      </w:r>
      <w:r w:rsidRPr="00865177">
        <w:rPr>
          <w:rFonts w:ascii="Times New Roman" w:hAnsi="Times New Roman" w:cs="Times New Roman"/>
          <w:i/>
          <w:sz w:val="20"/>
        </w:rPr>
        <w:t xml:space="preserve"> dell’agire rotariano, che non è solo fare, ma anche </w:t>
      </w:r>
      <w:r w:rsidR="00865177">
        <w:rPr>
          <w:rFonts w:ascii="Times New Roman" w:hAnsi="Times New Roman" w:cs="Times New Roman"/>
          <w:i/>
          <w:sz w:val="20"/>
        </w:rPr>
        <w:t>tendere una mano con</w:t>
      </w:r>
      <w:r w:rsidRPr="00865177">
        <w:rPr>
          <w:rFonts w:ascii="Times New Roman" w:hAnsi="Times New Roman" w:cs="Times New Roman"/>
          <w:i/>
          <w:sz w:val="20"/>
        </w:rPr>
        <w:t xml:space="preserve"> lungimiranza.</w:t>
      </w:r>
    </w:p>
    <w:p w14:paraId="22406DE2" w14:textId="290D9BC0" w:rsidR="00C94F61" w:rsidRPr="002B7EEA" w:rsidRDefault="00C94F61" w:rsidP="001124A4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2B7EEA">
        <w:rPr>
          <w:rFonts w:ascii="Times New Roman" w:hAnsi="Times New Roman" w:cs="Times New Roman"/>
          <w:b/>
          <w:i/>
        </w:rPr>
        <w:t xml:space="preserve">Premessa </w:t>
      </w:r>
    </w:p>
    <w:p w14:paraId="1CC44B79" w14:textId="77777777" w:rsidR="001124A4" w:rsidRPr="009E1977" w:rsidRDefault="001124A4" w:rsidP="005E49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1977">
        <w:rPr>
          <w:rFonts w:ascii="Times New Roman" w:hAnsi="Times New Roman" w:cs="Times New Roman"/>
        </w:rPr>
        <w:t>Il Rotary International, da sempre promuove ed incoraggia la formazione</w:t>
      </w:r>
      <w:r w:rsidR="0027088F">
        <w:rPr>
          <w:rFonts w:ascii="Times New Roman" w:hAnsi="Times New Roman" w:cs="Times New Roman"/>
        </w:rPr>
        <w:t>, la</w:t>
      </w:r>
      <w:r w:rsidRPr="009E1977">
        <w:rPr>
          <w:rFonts w:ascii="Times New Roman" w:hAnsi="Times New Roman" w:cs="Times New Roman"/>
        </w:rPr>
        <w:t xml:space="preserve"> leadership</w:t>
      </w:r>
      <w:r w:rsidR="0027088F">
        <w:rPr>
          <w:rFonts w:ascii="Times New Roman" w:hAnsi="Times New Roman" w:cs="Times New Roman"/>
        </w:rPr>
        <w:t>, l’</w:t>
      </w:r>
      <w:r w:rsidR="0027088F" w:rsidRPr="0027088F">
        <w:rPr>
          <w:rFonts w:ascii="Times New Roman" w:hAnsi="Times New Roman" w:cs="Times New Roman"/>
        </w:rPr>
        <w:t>integrità</w:t>
      </w:r>
      <w:r w:rsidR="0027088F">
        <w:rPr>
          <w:rFonts w:ascii="Times New Roman" w:hAnsi="Times New Roman" w:cs="Times New Roman"/>
        </w:rPr>
        <w:t xml:space="preserve"> ed un senso di scopo nei </w:t>
      </w:r>
      <w:r w:rsidRPr="009E1977">
        <w:rPr>
          <w:rFonts w:ascii="Times New Roman" w:hAnsi="Times New Roman" w:cs="Times New Roman"/>
        </w:rPr>
        <w:t>giovani</w:t>
      </w:r>
      <w:r w:rsidR="0027088F">
        <w:rPr>
          <w:rFonts w:ascii="Times New Roman" w:hAnsi="Times New Roman" w:cs="Times New Roman"/>
        </w:rPr>
        <w:t xml:space="preserve">; in tale prospettiva, </w:t>
      </w:r>
      <w:r w:rsidRPr="009E1977">
        <w:rPr>
          <w:rFonts w:ascii="Times New Roman" w:hAnsi="Times New Roman" w:cs="Times New Roman"/>
        </w:rPr>
        <w:t>il Rotary Club di Amantea, nell’intento di promuovere</w:t>
      </w:r>
      <w:r w:rsidR="00443DBD">
        <w:rPr>
          <w:rFonts w:ascii="Times New Roman" w:hAnsi="Times New Roman" w:cs="Times New Roman"/>
        </w:rPr>
        <w:t xml:space="preserve"> la creatività e</w:t>
      </w:r>
      <w:r w:rsidR="00443DBD" w:rsidRPr="00443DBD">
        <w:t xml:space="preserve"> </w:t>
      </w:r>
      <w:r w:rsidR="00443DBD" w:rsidRPr="00443DBD">
        <w:rPr>
          <w:rFonts w:ascii="Times New Roman" w:hAnsi="Times New Roman" w:cs="Times New Roman"/>
        </w:rPr>
        <w:t>di stimolare una coscienza</w:t>
      </w:r>
      <w:r w:rsidR="00443DBD">
        <w:rPr>
          <w:rFonts w:ascii="Times New Roman" w:hAnsi="Times New Roman" w:cs="Times New Roman"/>
        </w:rPr>
        <w:t xml:space="preserve"> civica nelle nuove generazioni</w:t>
      </w:r>
      <w:r w:rsidRPr="009E1977">
        <w:rPr>
          <w:rFonts w:ascii="Times New Roman" w:hAnsi="Times New Roman" w:cs="Times New Roman"/>
        </w:rPr>
        <w:t xml:space="preserve">, istituisce una Borsa di Studio da assegnare mediante concorso. </w:t>
      </w:r>
    </w:p>
    <w:p w14:paraId="319028AA" w14:textId="4BF02253" w:rsidR="001124A4" w:rsidRPr="009E1977" w:rsidRDefault="001124A4" w:rsidP="005E49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1977">
        <w:rPr>
          <w:rFonts w:ascii="Times New Roman" w:hAnsi="Times New Roman" w:cs="Times New Roman"/>
        </w:rPr>
        <w:t>A</w:t>
      </w:r>
      <w:r w:rsidR="0027088F">
        <w:rPr>
          <w:rFonts w:ascii="Times New Roman" w:hAnsi="Times New Roman" w:cs="Times New Roman"/>
        </w:rPr>
        <w:t xml:space="preserve"> tale </w:t>
      </w:r>
      <w:r w:rsidRPr="009E1977">
        <w:rPr>
          <w:rFonts w:ascii="Times New Roman" w:hAnsi="Times New Roman" w:cs="Times New Roman"/>
        </w:rPr>
        <w:t xml:space="preserve">concorso possono partecipare gli studenti e le studentesse frequentanti il </w:t>
      </w:r>
      <w:r w:rsidR="004A2DC8">
        <w:rPr>
          <w:rFonts w:ascii="Times New Roman" w:hAnsi="Times New Roman" w:cs="Times New Roman"/>
        </w:rPr>
        <w:t>3</w:t>
      </w:r>
      <w:r w:rsidR="00380084">
        <w:rPr>
          <w:rFonts w:ascii="Times New Roman" w:hAnsi="Times New Roman" w:cs="Times New Roman"/>
        </w:rPr>
        <w:t xml:space="preserve">° e </w:t>
      </w:r>
      <w:r w:rsidR="004A2DC8">
        <w:rPr>
          <w:rFonts w:ascii="Times New Roman" w:hAnsi="Times New Roman" w:cs="Times New Roman"/>
        </w:rPr>
        <w:t>4</w:t>
      </w:r>
      <w:r w:rsidR="00380084">
        <w:rPr>
          <w:rFonts w:ascii="Times New Roman" w:hAnsi="Times New Roman" w:cs="Times New Roman"/>
        </w:rPr>
        <w:t xml:space="preserve">° </w:t>
      </w:r>
      <w:r w:rsidRPr="009E1977">
        <w:rPr>
          <w:rFonts w:ascii="Times New Roman" w:hAnsi="Times New Roman" w:cs="Times New Roman"/>
        </w:rPr>
        <w:t xml:space="preserve">anno </w:t>
      </w:r>
      <w:r w:rsidR="001E54CF">
        <w:rPr>
          <w:rFonts w:ascii="Times New Roman" w:hAnsi="Times New Roman" w:cs="Times New Roman"/>
        </w:rPr>
        <w:t>del Polo Scolastico di Amantea.</w:t>
      </w:r>
    </w:p>
    <w:p w14:paraId="0274D515" w14:textId="77777777" w:rsidR="001124A4" w:rsidRPr="009E1977" w:rsidRDefault="001124A4" w:rsidP="001124A4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9E1977">
        <w:rPr>
          <w:rFonts w:ascii="Times New Roman" w:hAnsi="Times New Roman" w:cs="Times New Roman"/>
          <w:b/>
          <w:i/>
        </w:rPr>
        <w:t>BANDO DEL CONCORSO</w:t>
      </w:r>
    </w:p>
    <w:p w14:paraId="571F3981" w14:textId="77777777" w:rsidR="00C94F61" w:rsidRPr="009E1977" w:rsidRDefault="001124A4" w:rsidP="005E494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E1977">
        <w:rPr>
          <w:rFonts w:ascii="Times New Roman" w:hAnsi="Times New Roman" w:cs="Times New Roman"/>
          <w:b/>
        </w:rPr>
        <w:t>Art. 1</w:t>
      </w:r>
      <w:r w:rsidRPr="009E1977">
        <w:rPr>
          <w:rFonts w:ascii="Times New Roman" w:hAnsi="Times New Roman" w:cs="Times New Roman"/>
        </w:rPr>
        <w:t xml:space="preserve"> </w:t>
      </w:r>
    </w:p>
    <w:p w14:paraId="63EDF084" w14:textId="77777777" w:rsidR="00C94F61" w:rsidRPr="009E1977" w:rsidRDefault="00C94F61" w:rsidP="005E494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977">
        <w:rPr>
          <w:rFonts w:ascii="Times New Roman" w:hAnsi="Times New Roman" w:cs="Times New Roman"/>
          <w:b/>
        </w:rPr>
        <w:t xml:space="preserve">Adesione e Partecipazione </w:t>
      </w:r>
    </w:p>
    <w:p w14:paraId="3A30E2F4" w14:textId="3A0F545B" w:rsidR="00C94F61" w:rsidRPr="009E1977" w:rsidRDefault="001124A4" w:rsidP="001124A4">
      <w:pPr>
        <w:spacing w:line="360" w:lineRule="auto"/>
        <w:jc w:val="both"/>
        <w:rPr>
          <w:rFonts w:ascii="Times New Roman" w:hAnsi="Times New Roman" w:cs="Times New Roman"/>
        </w:rPr>
      </w:pPr>
      <w:r w:rsidRPr="009E1977">
        <w:rPr>
          <w:rFonts w:ascii="Times New Roman" w:hAnsi="Times New Roman" w:cs="Times New Roman"/>
        </w:rPr>
        <w:t xml:space="preserve">Il Rotary Club di Amantea istituisce una Borsa di Studio </w:t>
      </w:r>
      <w:r w:rsidR="00C94F61" w:rsidRPr="009E1977">
        <w:rPr>
          <w:rFonts w:ascii="Times New Roman" w:hAnsi="Times New Roman" w:cs="Times New Roman"/>
        </w:rPr>
        <w:t>gratuita ed estesa a tutti gli</w:t>
      </w:r>
      <w:r w:rsidRPr="009E1977">
        <w:rPr>
          <w:rFonts w:ascii="Times New Roman" w:hAnsi="Times New Roman" w:cs="Times New Roman"/>
        </w:rPr>
        <w:t xml:space="preserve"> studenti e alle studentesse fre</w:t>
      </w:r>
      <w:r w:rsidR="008F1318" w:rsidRPr="009E1977">
        <w:rPr>
          <w:rFonts w:ascii="Times New Roman" w:hAnsi="Times New Roman" w:cs="Times New Roman"/>
        </w:rPr>
        <w:t>quentanti il</w:t>
      </w:r>
      <w:r w:rsidR="00380084">
        <w:rPr>
          <w:rFonts w:ascii="Times New Roman" w:hAnsi="Times New Roman" w:cs="Times New Roman"/>
        </w:rPr>
        <w:t xml:space="preserve"> </w:t>
      </w:r>
      <w:r w:rsidR="00443DBD">
        <w:rPr>
          <w:rFonts w:ascii="Times New Roman" w:hAnsi="Times New Roman" w:cs="Times New Roman"/>
        </w:rPr>
        <w:t xml:space="preserve"> </w:t>
      </w:r>
      <w:r w:rsidR="004A2DC8">
        <w:rPr>
          <w:rFonts w:ascii="Times New Roman" w:hAnsi="Times New Roman" w:cs="Times New Roman"/>
        </w:rPr>
        <w:t>3</w:t>
      </w:r>
      <w:r w:rsidR="00380084">
        <w:rPr>
          <w:rFonts w:ascii="Times New Roman" w:hAnsi="Times New Roman" w:cs="Times New Roman"/>
        </w:rPr>
        <w:t xml:space="preserve">° e </w:t>
      </w:r>
      <w:r w:rsidR="004A2DC8">
        <w:rPr>
          <w:rFonts w:ascii="Times New Roman" w:hAnsi="Times New Roman" w:cs="Times New Roman"/>
        </w:rPr>
        <w:t>4</w:t>
      </w:r>
      <w:r w:rsidR="00380084">
        <w:rPr>
          <w:rFonts w:ascii="Times New Roman" w:hAnsi="Times New Roman" w:cs="Times New Roman"/>
        </w:rPr>
        <w:t>° anno</w:t>
      </w:r>
      <w:r w:rsidR="001E54CF">
        <w:rPr>
          <w:rFonts w:ascii="Times New Roman" w:hAnsi="Times New Roman" w:cs="Times New Roman"/>
        </w:rPr>
        <w:t xml:space="preserve"> del Polo Scolastico di Amantea</w:t>
      </w:r>
      <w:r w:rsidRPr="009E1977">
        <w:rPr>
          <w:rFonts w:ascii="Times New Roman" w:hAnsi="Times New Roman" w:cs="Times New Roman"/>
        </w:rPr>
        <w:t>. Non possono partecipare i Soci dei Club Interact e Rotaract, nè i figli e/o i parenti prossimi dei Soci rotariani, così come previsto dall’etica rotariana.</w:t>
      </w:r>
      <w:r w:rsidR="00C94F61" w:rsidRPr="009E1977">
        <w:rPr>
          <w:rFonts w:ascii="Times New Roman" w:hAnsi="Times New Roman" w:cs="Times New Roman"/>
        </w:rPr>
        <w:t xml:space="preserve"> L’adesione è subordinata alla sottoscrizione di una liberatoria (Allegati </w:t>
      </w:r>
      <w:r w:rsidR="00484FA7">
        <w:rPr>
          <w:rFonts w:ascii="Times New Roman" w:hAnsi="Times New Roman" w:cs="Times New Roman"/>
        </w:rPr>
        <w:t>1</w:t>
      </w:r>
      <w:r w:rsidR="00C94F61" w:rsidRPr="009E1977">
        <w:rPr>
          <w:rFonts w:ascii="Times New Roman" w:hAnsi="Times New Roman" w:cs="Times New Roman"/>
        </w:rPr>
        <w:t xml:space="preserve">a </w:t>
      </w:r>
      <w:r w:rsidR="00484FA7">
        <w:rPr>
          <w:rFonts w:ascii="Times New Roman" w:hAnsi="Times New Roman" w:cs="Times New Roman"/>
        </w:rPr>
        <w:t>/1</w:t>
      </w:r>
      <w:r w:rsidR="00C94F61" w:rsidRPr="009E1977">
        <w:rPr>
          <w:rFonts w:ascii="Times New Roman" w:hAnsi="Times New Roman" w:cs="Times New Roman"/>
        </w:rPr>
        <w:t>b) da parte dei genitori (o degli esercenti la responsabilità genitoriale) in merito alla produzione, alla pubblicazione ed alla diffusione, da parte del Rotary Club Amantea, di foto e video che riguardino gli studenti partecipanti. L’autorizzazione all’uso dell’immagine è da intendersi senza riserve e in qualunque forma si renda necessaria per la promozione dell’Ente patrocina</w:t>
      </w:r>
      <w:r w:rsidR="00A7592A">
        <w:rPr>
          <w:rFonts w:ascii="Times New Roman" w:hAnsi="Times New Roman" w:cs="Times New Roman"/>
        </w:rPr>
        <w:t>nte</w:t>
      </w:r>
      <w:r w:rsidR="00C94F61" w:rsidRPr="009E1977">
        <w:rPr>
          <w:rFonts w:ascii="Times New Roman" w:hAnsi="Times New Roman" w:cs="Times New Roman"/>
        </w:rPr>
        <w:t>.</w:t>
      </w:r>
      <w:r w:rsidR="00A7592A">
        <w:rPr>
          <w:rFonts w:ascii="Times New Roman" w:hAnsi="Times New Roman" w:cs="Times New Roman"/>
        </w:rPr>
        <w:t xml:space="preserve"> </w:t>
      </w:r>
      <w:r w:rsidR="00A7592A" w:rsidRPr="00DE2A4C">
        <w:rPr>
          <w:rFonts w:ascii="Times New Roman" w:hAnsi="Times New Roman" w:cs="Times New Roman"/>
        </w:rPr>
        <w:t>Gli organizzatori si riservano il diritto di utilizzare gli elaborati presentati al concorso, senza compenso per gli autori, esclusivamente per fini divulgativi non aventi alcuno scopo di lucro.</w:t>
      </w:r>
    </w:p>
    <w:p w14:paraId="007F6CCE" w14:textId="77777777" w:rsidR="00C94F61" w:rsidRPr="009E1977" w:rsidRDefault="001124A4" w:rsidP="005E494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977">
        <w:rPr>
          <w:rFonts w:ascii="Times New Roman" w:hAnsi="Times New Roman" w:cs="Times New Roman"/>
          <w:b/>
        </w:rPr>
        <w:t>Art. 2</w:t>
      </w:r>
    </w:p>
    <w:p w14:paraId="337DDD39" w14:textId="77777777" w:rsidR="00C94F61" w:rsidRPr="009E1977" w:rsidRDefault="00C94F61" w:rsidP="005E494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E1977">
        <w:rPr>
          <w:rFonts w:ascii="Times New Roman" w:hAnsi="Times New Roman" w:cs="Times New Roman"/>
          <w:b/>
        </w:rPr>
        <w:t xml:space="preserve">Opere ed Elaborati </w:t>
      </w:r>
    </w:p>
    <w:p w14:paraId="7E9CAAFF" w14:textId="77777777" w:rsidR="001E61AE" w:rsidRPr="009E1977" w:rsidRDefault="001E61AE" w:rsidP="001124A4">
      <w:pPr>
        <w:spacing w:line="360" w:lineRule="auto"/>
        <w:jc w:val="both"/>
        <w:rPr>
          <w:rFonts w:ascii="Times New Roman" w:hAnsi="Times New Roman" w:cs="Times New Roman"/>
        </w:rPr>
      </w:pPr>
      <w:r w:rsidRPr="009E1977">
        <w:rPr>
          <w:rFonts w:ascii="Times New Roman" w:hAnsi="Times New Roman" w:cs="Times New Roman"/>
        </w:rPr>
        <w:t xml:space="preserve">Il concorso prevede la realizzazione di un elaborato in uno dei tre ambiti disciplinari: </w:t>
      </w:r>
    </w:p>
    <w:p w14:paraId="5B58F56E" w14:textId="77777777" w:rsidR="001E61AE" w:rsidRPr="00A7592A" w:rsidRDefault="001E61AE" w:rsidP="00A7592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592A">
        <w:rPr>
          <w:rFonts w:ascii="Times New Roman" w:hAnsi="Times New Roman" w:cs="Times New Roman"/>
        </w:rPr>
        <w:t xml:space="preserve">Narrativo\letterario </w:t>
      </w:r>
    </w:p>
    <w:p w14:paraId="7ECC57B2" w14:textId="77777777" w:rsidR="001E61AE" w:rsidRPr="00A7592A" w:rsidRDefault="001E61AE" w:rsidP="00A7592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592A">
        <w:rPr>
          <w:rFonts w:ascii="Times New Roman" w:hAnsi="Times New Roman" w:cs="Times New Roman"/>
        </w:rPr>
        <w:t xml:space="preserve">Arti </w:t>
      </w:r>
      <w:r w:rsidR="00443DBD" w:rsidRPr="00A7592A">
        <w:rPr>
          <w:rFonts w:ascii="Times New Roman" w:hAnsi="Times New Roman" w:cs="Times New Roman"/>
        </w:rPr>
        <w:t>visive</w:t>
      </w:r>
    </w:p>
    <w:p w14:paraId="004D4699" w14:textId="77777777" w:rsidR="001E61AE" w:rsidRPr="00A7592A" w:rsidRDefault="001E61AE" w:rsidP="00A7592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592A">
        <w:rPr>
          <w:rFonts w:ascii="Times New Roman" w:hAnsi="Times New Roman" w:cs="Times New Roman"/>
        </w:rPr>
        <w:t xml:space="preserve">Arti musicali </w:t>
      </w:r>
    </w:p>
    <w:p w14:paraId="2F9A03AC" w14:textId="77777777" w:rsidR="001E61AE" w:rsidRPr="009E1977" w:rsidRDefault="001E61AE" w:rsidP="001124A4">
      <w:pPr>
        <w:spacing w:line="360" w:lineRule="auto"/>
        <w:jc w:val="both"/>
        <w:rPr>
          <w:rFonts w:ascii="Times New Roman" w:hAnsi="Times New Roman" w:cs="Times New Roman"/>
        </w:rPr>
      </w:pPr>
      <w:r w:rsidRPr="009E1977">
        <w:rPr>
          <w:rFonts w:ascii="Times New Roman" w:hAnsi="Times New Roman" w:cs="Times New Roman"/>
        </w:rPr>
        <w:t xml:space="preserve">Le opere e gli </w:t>
      </w:r>
      <w:r w:rsidR="00A7592A">
        <w:rPr>
          <w:rFonts w:ascii="Times New Roman" w:hAnsi="Times New Roman" w:cs="Times New Roman"/>
        </w:rPr>
        <w:t>e</w:t>
      </w:r>
      <w:r w:rsidRPr="009E1977">
        <w:rPr>
          <w:rFonts w:ascii="Times New Roman" w:hAnsi="Times New Roman" w:cs="Times New Roman"/>
        </w:rPr>
        <w:t>laborati presentati dagli studenti partecipanti, devono essere frutto di lavoro individuale, autonomo ed originale, devono essere inediti e non devono risultare già premiati in altri concorsi. Ciascun partecipante può presentare un solo elaborato. Non sono ammesse opere prodotte da gruppi di studenti.</w:t>
      </w:r>
    </w:p>
    <w:p w14:paraId="45B9011D" w14:textId="77777777" w:rsidR="005E494C" w:rsidRDefault="002B7EEA" w:rsidP="005E494C">
      <w:pPr>
        <w:spacing w:line="360" w:lineRule="auto"/>
        <w:jc w:val="both"/>
        <w:rPr>
          <w:rFonts w:ascii="Times New Roman" w:hAnsi="Times New Roman" w:cs="Times New Roman"/>
        </w:rPr>
      </w:pPr>
      <w:r w:rsidRPr="00DE2A4C">
        <w:rPr>
          <w:rFonts w:ascii="Times New Roman" w:hAnsi="Times New Roman" w:cs="Times New Roman"/>
        </w:rPr>
        <w:lastRenderedPageBreak/>
        <w:t>La commissione organizzat</w:t>
      </w:r>
      <w:r w:rsidR="00A7592A" w:rsidRPr="00DE2A4C">
        <w:rPr>
          <w:rFonts w:ascii="Times New Roman" w:hAnsi="Times New Roman" w:cs="Times New Roman"/>
        </w:rPr>
        <w:t>rice</w:t>
      </w:r>
      <w:r w:rsidRPr="00DE2A4C">
        <w:rPr>
          <w:rFonts w:ascii="Times New Roman" w:hAnsi="Times New Roman" w:cs="Times New Roman"/>
        </w:rPr>
        <w:t>, per il corrente anno, ha stabilito la seguente tematica:</w:t>
      </w:r>
    </w:p>
    <w:p w14:paraId="6E72FA90" w14:textId="77777777" w:rsidR="005E494C" w:rsidRDefault="00DE2A4C" w:rsidP="005E494C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7"/>
        </w:rPr>
      </w:pPr>
      <w:r w:rsidRPr="00DE2A4C">
        <w:rPr>
          <w:rFonts w:ascii="Times New Roman" w:hAnsi="Times New Roman" w:cs="Times New Roman"/>
          <w:i/>
          <w:color w:val="000000" w:themeColor="text1"/>
          <w:sz w:val="20"/>
          <w:szCs w:val="27"/>
        </w:rPr>
        <w:t xml:space="preserve">“Se voi avete il diritto di dividere il mondo in italiani e stranieri allora io reclamo il diritto di dividere il mondo in diseredati e oppressi da un lato, privilegiati e oppressori dall'altro. Gli uni sono la mia patria, gli altri i miei stranieri.” </w:t>
      </w:r>
    </w:p>
    <w:p w14:paraId="4A28873E" w14:textId="1212988C" w:rsidR="00DE2A4C" w:rsidRPr="00DE2A4C" w:rsidRDefault="00DE2A4C" w:rsidP="005E494C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7"/>
        </w:rPr>
      </w:pPr>
      <w:r w:rsidRPr="00DE2A4C">
        <w:rPr>
          <w:rFonts w:ascii="Times New Roman" w:hAnsi="Times New Roman" w:cs="Times New Roman"/>
          <w:i/>
          <w:color w:val="000000" w:themeColor="text1"/>
          <w:sz w:val="20"/>
          <w:szCs w:val="27"/>
        </w:rPr>
        <w:t xml:space="preserve">La frase di Don Milani affronta un tema di grande attualità da una particolare prospettiva, concettuale e terminologica, che consente di mettere a fuoco, in modo chiaro e rigoroso, i caratteri propri dell’integrazione degli stranieri nella nostra società. </w:t>
      </w:r>
    </w:p>
    <w:p w14:paraId="19C1656F" w14:textId="77777777" w:rsidR="001E61AE" w:rsidRPr="009E1977" w:rsidRDefault="001124A4" w:rsidP="005E494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977">
        <w:rPr>
          <w:rFonts w:ascii="Times New Roman" w:hAnsi="Times New Roman" w:cs="Times New Roman"/>
          <w:b/>
        </w:rPr>
        <w:t>Art. 3</w:t>
      </w:r>
    </w:p>
    <w:p w14:paraId="2B5D0740" w14:textId="7D802824" w:rsidR="001E61AE" w:rsidRPr="009E1977" w:rsidRDefault="00B60C01" w:rsidP="005E494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Categorie di concorso - d</w:t>
      </w:r>
      <w:r w:rsidR="001E61AE" w:rsidRPr="009E1977">
        <w:rPr>
          <w:rFonts w:ascii="Times New Roman" w:hAnsi="Times New Roman" w:cs="Times New Roman"/>
          <w:b/>
        </w:rPr>
        <w:t xml:space="preserve">imensioni e caratteristiche </w:t>
      </w:r>
    </w:p>
    <w:p w14:paraId="2AEBF75F" w14:textId="77777777" w:rsidR="001E61AE" w:rsidRPr="00A7592A" w:rsidRDefault="001E61AE" w:rsidP="005E494C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A7592A">
        <w:rPr>
          <w:rFonts w:ascii="Times New Roman" w:hAnsi="Times New Roman" w:cs="Times New Roman"/>
          <w:i/>
        </w:rPr>
        <w:t>Narrativo\letterario</w:t>
      </w:r>
      <w:r w:rsidRPr="00A7592A">
        <w:rPr>
          <w:rFonts w:ascii="Times New Roman" w:hAnsi="Times New Roman" w:cs="Times New Roman"/>
        </w:rPr>
        <w:t xml:space="preserve">: l’elaborato (racconto, poesia, saggio, articolo, ecc) dovrà contenere un massimo di </w:t>
      </w:r>
      <w:r w:rsidR="00443DBD" w:rsidRPr="00A7592A">
        <w:rPr>
          <w:rFonts w:ascii="Times New Roman" w:hAnsi="Times New Roman" w:cs="Times New Roman"/>
        </w:rPr>
        <w:t>10.000</w:t>
      </w:r>
      <w:r w:rsidRPr="00A7592A">
        <w:rPr>
          <w:rFonts w:ascii="Times New Roman" w:hAnsi="Times New Roman" w:cs="Times New Roman"/>
        </w:rPr>
        <w:t xml:space="preserve"> battute (spazi inclusi) e dovrà essere inviato in formato pdf; </w:t>
      </w:r>
    </w:p>
    <w:p w14:paraId="397DB82D" w14:textId="77777777" w:rsidR="001E61AE" w:rsidRPr="00A7592A" w:rsidRDefault="001E61AE" w:rsidP="005E494C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A7592A">
        <w:rPr>
          <w:rFonts w:ascii="Times New Roman" w:hAnsi="Times New Roman" w:cs="Times New Roman"/>
          <w:i/>
        </w:rPr>
        <w:t>Arti visive</w:t>
      </w:r>
      <w:r w:rsidRPr="00A7592A">
        <w:rPr>
          <w:rFonts w:ascii="Times New Roman" w:hAnsi="Times New Roman" w:cs="Times New Roman"/>
        </w:rPr>
        <w:t xml:space="preserve">: sono ammesse opere figurative, di design, audiovisive, multimediali, grafiche, ecc; </w:t>
      </w:r>
    </w:p>
    <w:p w14:paraId="270F66D3" w14:textId="77777777" w:rsidR="001E61AE" w:rsidRPr="00A7592A" w:rsidRDefault="001E61AE" w:rsidP="005E494C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A7592A">
        <w:rPr>
          <w:rFonts w:ascii="Times New Roman" w:hAnsi="Times New Roman" w:cs="Times New Roman"/>
          <w:i/>
        </w:rPr>
        <w:t>Arti musicali</w:t>
      </w:r>
      <w:r w:rsidRPr="00A7592A">
        <w:rPr>
          <w:rFonts w:ascii="Times New Roman" w:hAnsi="Times New Roman" w:cs="Times New Roman"/>
        </w:rPr>
        <w:t>: composizione ed interpretazione di una traccia inedita.</w:t>
      </w:r>
    </w:p>
    <w:p w14:paraId="14E86347" w14:textId="77777777" w:rsidR="002B7EEA" w:rsidRPr="009E1977" w:rsidRDefault="002B7EEA" w:rsidP="005E494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977">
        <w:rPr>
          <w:rFonts w:ascii="Times New Roman" w:hAnsi="Times New Roman" w:cs="Times New Roman"/>
          <w:b/>
        </w:rPr>
        <w:t>Art. 4</w:t>
      </w:r>
    </w:p>
    <w:p w14:paraId="32355E3B" w14:textId="77777777" w:rsidR="002B7EEA" w:rsidRPr="009E1977" w:rsidRDefault="002B7EEA" w:rsidP="005E494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977">
        <w:rPr>
          <w:rFonts w:ascii="Times New Roman" w:hAnsi="Times New Roman" w:cs="Times New Roman"/>
          <w:b/>
        </w:rPr>
        <w:t>Modalità di partecipazione e termine di presentazione degli elaborati</w:t>
      </w:r>
    </w:p>
    <w:p w14:paraId="446CC331" w14:textId="25F55509" w:rsidR="00397617" w:rsidRPr="009E1977" w:rsidRDefault="002B7EEA" w:rsidP="00DE2A4C">
      <w:pPr>
        <w:spacing w:line="360" w:lineRule="auto"/>
        <w:jc w:val="both"/>
        <w:rPr>
          <w:rFonts w:ascii="Times New Roman" w:hAnsi="Times New Roman" w:cs="Times New Roman"/>
          <w:sz w:val="4"/>
          <w:u w:val="single"/>
        </w:rPr>
      </w:pPr>
      <w:r w:rsidRPr="009E1977">
        <w:rPr>
          <w:rFonts w:ascii="Times New Roman" w:hAnsi="Times New Roman" w:cs="Times New Roman"/>
        </w:rPr>
        <w:t>L’elaborato dovrà pervenire, unitamente alla domanda di partecipazione e alle liberatorie (</w:t>
      </w:r>
      <w:r w:rsidR="00A7592A">
        <w:rPr>
          <w:rFonts w:ascii="Times New Roman" w:hAnsi="Times New Roman" w:cs="Times New Roman"/>
        </w:rPr>
        <w:t>A</w:t>
      </w:r>
      <w:r w:rsidRPr="009E1977">
        <w:rPr>
          <w:rFonts w:ascii="Times New Roman" w:hAnsi="Times New Roman" w:cs="Times New Roman"/>
        </w:rPr>
        <w:t>llegat</w:t>
      </w:r>
      <w:r w:rsidR="00484FA7">
        <w:rPr>
          <w:rFonts w:ascii="Times New Roman" w:hAnsi="Times New Roman" w:cs="Times New Roman"/>
        </w:rPr>
        <w:t>i</w:t>
      </w:r>
      <w:r w:rsidRPr="009E1977">
        <w:rPr>
          <w:rFonts w:ascii="Times New Roman" w:hAnsi="Times New Roman" w:cs="Times New Roman"/>
        </w:rPr>
        <w:t xml:space="preserve"> </w:t>
      </w:r>
      <w:r w:rsidR="00484FA7">
        <w:rPr>
          <w:rFonts w:ascii="Times New Roman" w:hAnsi="Times New Roman" w:cs="Times New Roman"/>
        </w:rPr>
        <w:t>1</w:t>
      </w:r>
      <w:r w:rsidR="009E1977">
        <w:rPr>
          <w:rFonts w:ascii="Times New Roman" w:hAnsi="Times New Roman" w:cs="Times New Roman"/>
        </w:rPr>
        <w:t xml:space="preserve">a e </w:t>
      </w:r>
      <w:r w:rsidR="00484FA7">
        <w:rPr>
          <w:rFonts w:ascii="Times New Roman" w:hAnsi="Times New Roman" w:cs="Times New Roman"/>
        </w:rPr>
        <w:t>1</w:t>
      </w:r>
      <w:r w:rsidR="009E1977">
        <w:rPr>
          <w:rFonts w:ascii="Times New Roman" w:hAnsi="Times New Roman" w:cs="Times New Roman"/>
        </w:rPr>
        <w:t>b</w:t>
      </w:r>
      <w:r w:rsidR="00AF5482">
        <w:rPr>
          <w:rFonts w:ascii="Times New Roman" w:hAnsi="Times New Roman" w:cs="Times New Roman"/>
        </w:rPr>
        <w:t>)</w:t>
      </w:r>
      <w:r w:rsidRPr="009E1977">
        <w:rPr>
          <w:rFonts w:ascii="Times New Roman" w:hAnsi="Times New Roman" w:cs="Times New Roman"/>
        </w:rPr>
        <w:t>, en</w:t>
      </w:r>
      <w:r w:rsidR="00AF5482">
        <w:rPr>
          <w:rFonts w:ascii="Times New Roman" w:hAnsi="Times New Roman" w:cs="Times New Roman"/>
        </w:rPr>
        <w:t xml:space="preserve">tro il termine perentorio del </w:t>
      </w:r>
      <w:r w:rsidR="004A2DC8">
        <w:rPr>
          <w:rFonts w:ascii="Times New Roman" w:hAnsi="Times New Roman" w:cs="Times New Roman"/>
          <w:b/>
        </w:rPr>
        <w:t>3</w:t>
      </w:r>
      <w:r w:rsidR="00DE2A4C">
        <w:rPr>
          <w:rFonts w:ascii="Times New Roman" w:hAnsi="Times New Roman" w:cs="Times New Roman"/>
          <w:b/>
        </w:rPr>
        <w:t>0</w:t>
      </w:r>
      <w:r w:rsidR="00380084">
        <w:rPr>
          <w:rFonts w:ascii="Times New Roman" w:hAnsi="Times New Roman" w:cs="Times New Roman"/>
          <w:b/>
        </w:rPr>
        <w:t xml:space="preserve"> maggio</w:t>
      </w:r>
      <w:r w:rsidR="00AF5482" w:rsidRPr="00AF5482">
        <w:rPr>
          <w:rFonts w:ascii="Times New Roman" w:hAnsi="Times New Roman" w:cs="Times New Roman"/>
          <w:b/>
        </w:rPr>
        <w:t xml:space="preserve"> 202</w:t>
      </w:r>
      <w:r w:rsidR="00380084">
        <w:rPr>
          <w:rFonts w:ascii="Times New Roman" w:hAnsi="Times New Roman" w:cs="Times New Roman"/>
          <w:b/>
        </w:rPr>
        <w:t>3</w:t>
      </w:r>
      <w:r w:rsidR="00DE2A4C">
        <w:rPr>
          <w:rFonts w:ascii="Times New Roman" w:hAnsi="Times New Roman" w:cs="Times New Roman"/>
          <w:b/>
        </w:rPr>
        <w:t>.</w:t>
      </w:r>
      <w:r w:rsidRPr="009E1977">
        <w:rPr>
          <w:rFonts w:ascii="Times New Roman" w:hAnsi="Times New Roman" w:cs="Times New Roman"/>
        </w:rPr>
        <w:t xml:space="preserve"> </w:t>
      </w:r>
      <w:r w:rsidR="00DE2A4C" w:rsidRPr="00DE2A4C">
        <w:rPr>
          <w:rFonts w:ascii="Times New Roman" w:hAnsi="Times New Roman" w:cs="Times New Roman"/>
        </w:rPr>
        <w:t>Gli elaborati saranno ritirati da un delegato del R.C. di Amantea</w:t>
      </w:r>
      <w:r w:rsidR="00DE2A4C">
        <w:rPr>
          <w:rFonts w:ascii="Times New Roman" w:hAnsi="Times New Roman" w:cs="Times New Roman"/>
        </w:rPr>
        <w:t>.</w:t>
      </w:r>
      <w:r w:rsidR="00DE2A4C" w:rsidRPr="00DE2A4C">
        <w:rPr>
          <w:rFonts w:ascii="Times New Roman" w:hAnsi="Times New Roman" w:cs="Times New Roman"/>
        </w:rPr>
        <w:t xml:space="preserve"> La busta con l’elaborato, dovrà </w:t>
      </w:r>
      <w:r w:rsidR="0083656F">
        <w:rPr>
          <w:rFonts w:ascii="Times New Roman" w:hAnsi="Times New Roman" w:cs="Times New Roman"/>
        </w:rPr>
        <w:t xml:space="preserve">contenere </w:t>
      </w:r>
      <w:r w:rsidR="00DE2A4C" w:rsidRPr="00DE2A4C">
        <w:rPr>
          <w:rFonts w:ascii="Times New Roman" w:hAnsi="Times New Roman" w:cs="Times New Roman"/>
        </w:rPr>
        <w:t>una seconda busta chiusa contenente i dati personali dell’autore (cognome, nome, data di nascita, indirizzo, recapito telefonico</w:t>
      </w:r>
      <w:r w:rsidR="004A2DC8">
        <w:rPr>
          <w:rFonts w:ascii="Times New Roman" w:hAnsi="Times New Roman" w:cs="Times New Roman"/>
        </w:rPr>
        <w:t>,</w:t>
      </w:r>
      <w:r w:rsidR="00DE2A4C" w:rsidRPr="00DE2A4C">
        <w:rPr>
          <w:rFonts w:ascii="Times New Roman" w:hAnsi="Times New Roman" w:cs="Times New Roman"/>
        </w:rPr>
        <w:t xml:space="preserve"> classe di appartenenza</w:t>
      </w:r>
      <w:r w:rsidR="00484FA7">
        <w:rPr>
          <w:rFonts w:ascii="Times New Roman" w:hAnsi="Times New Roman" w:cs="Times New Roman"/>
        </w:rPr>
        <w:t xml:space="preserve"> e </w:t>
      </w:r>
      <w:r w:rsidR="00484FA7" w:rsidRPr="00484FA7">
        <w:rPr>
          <w:rFonts w:ascii="Times New Roman" w:hAnsi="Times New Roman" w:cs="Times New Roman"/>
        </w:rPr>
        <w:t>titolo dell’opera - Allegato 2</w:t>
      </w:r>
      <w:r w:rsidR="00DE2A4C" w:rsidRPr="00DE2A4C">
        <w:rPr>
          <w:rFonts w:ascii="Times New Roman" w:hAnsi="Times New Roman" w:cs="Times New Roman"/>
        </w:rPr>
        <w:t>). Gli elaborati dovranno pervenire</w:t>
      </w:r>
      <w:r w:rsidR="004A2DC8">
        <w:rPr>
          <w:rFonts w:ascii="Times New Roman" w:hAnsi="Times New Roman" w:cs="Times New Roman"/>
        </w:rPr>
        <w:t xml:space="preserve"> presso la segreteria didattica del Polo Scolastico di Amantea.</w:t>
      </w:r>
    </w:p>
    <w:p w14:paraId="1B890CC3" w14:textId="77777777" w:rsidR="001E61AE" w:rsidRPr="009E1977" w:rsidRDefault="00297594" w:rsidP="005E494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977">
        <w:rPr>
          <w:rFonts w:ascii="Times New Roman" w:hAnsi="Times New Roman" w:cs="Times New Roman"/>
          <w:b/>
        </w:rPr>
        <w:t>Art. 5</w:t>
      </w:r>
    </w:p>
    <w:p w14:paraId="73BB6622" w14:textId="77777777" w:rsidR="001E61AE" w:rsidRPr="009E1977" w:rsidRDefault="001E61AE" w:rsidP="005E494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977">
        <w:rPr>
          <w:rFonts w:ascii="Times New Roman" w:hAnsi="Times New Roman" w:cs="Times New Roman"/>
          <w:b/>
        </w:rPr>
        <w:t xml:space="preserve">Proprietà intellettuale del materiale Inviato </w:t>
      </w:r>
    </w:p>
    <w:p w14:paraId="774A299F" w14:textId="632FAC8A" w:rsidR="001E61AE" w:rsidRPr="009E1977" w:rsidRDefault="001E61AE" w:rsidP="00A7592A">
      <w:pPr>
        <w:spacing w:before="240" w:after="0" w:line="360" w:lineRule="auto"/>
        <w:contextualSpacing/>
        <w:jc w:val="both"/>
        <w:rPr>
          <w:rFonts w:ascii="Times New Roman" w:hAnsi="Times New Roman" w:cs="Times New Roman"/>
        </w:rPr>
      </w:pPr>
      <w:r w:rsidRPr="009E1977">
        <w:rPr>
          <w:rFonts w:ascii="Times New Roman" w:hAnsi="Times New Roman" w:cs="Times New Roman"/>
        </w:rPr>
        <w:t>I materiali inviati NON VERRANNO RESTITUITI e diventeranno di proprietà del Rotary Club Amantea</w:t>
      </w:r>
      <w:r w:rsidR="00A7592A">
        <w:rPr>
          <w:rFonts w:ascii="Times New Roman" w:hAnsi="Times New Roman" w:cs="Times New Roman"/>
        </w:rPr>
        <w:t>,</w:t>
      </w:r>
      <w:r w:rsidRPr="009E1977">
        <w:rPr>
          <w:rFonts w:ascii="Times New Roman" w:hAnsi="Times New Roman" w:cs="Times New Roman"/>
        </w:rPr>
        <w:t xml:space="preserve"> che deciderà la collocazione e l’uso degli stessi. Nello specifico, la partecipazione al concorso comporta l’implicita autorizzazione alla pubblicazione ed esposizione dei lavori </w:t>
      </w:r>
      <w:r w:rsidR="005E494C">
        <w:rPr>
          <w:rFonts w:ascii="Times New Roman" w:hAnsi="Times New Roman" w:cs="Times New Roman"/>
        </w:rPr>
        <w:t>realizzati</w:t>
      </w:r>
      <w:r w:rsidRPr="009E1977">
        <w:rPr>
          <w:rFonts w:ascii="Times New Roman" w:hAnsi="Times New Roman" w:cs="Times New Roman"/>
        </w:rPr>
        <w:t>, di cui verranno citati titolo ed autore, senza che</w:t>
      </w:r>
      <w:r w:rsidR="00A7592A">
        <w:rPr>
          <w:rFonts w:ascii="Times New Roman" w:hAnsi="Times New Roman" w:cs="Times New Roman"/>
        </w:rPr>
        <w:t xml:space="preserve"> </w:t>
      </w:r>
      <w:r w:rsidRPr="009E1977">
        <w:rPr>
          <w:rFonts w:ascii="Times New Roman" w:hAnsi="Times New Roman" w:cs="Times New Roman"/>
        </w:rPr>
        <w:t xml:space="preserve">l’autore o i detentori della legale potestà abbiano </w:t>
      </w:r>
      <w:r w:rsidR="00A7592A" w:rsidRPr="009E1977">
        <w:rPr>
          <w:rFonts w:ascii="Times New Roman" w:hAnsi="Times New Roman" w:cs="Times New Roman"/>
        </w:rPr>
        <w:t xml:space="preserve">null’altro </w:t>
      </w:r>
      <w:r w:rsidRPr="009E1977">
        <w:rPr>
          <w:rFonts w:ascii="Times New Roman" w:hAnsi="Times New Roman" w:cs="Times New Roman"/>
        </w:rPr>
        <w:t>a pretendere.</w:t>
      </w:r>
    </w:p>
    <w:p w14:paraId="732BC1F4" w14:textId="77777777" w:rsidR="001E61AE" w:rsidRPr="009E1977" w:rsidRDefault="009E1977" w:rsidP="005E494C">
      <w:pPr>
        <w:spacing w:before="240" w:after="0" w:line="360" w:lineRule="auto"/>
        <w:jc w:val="center"/>
        <w:rPr>
          <w:rFonts w:ascii="Times New Roman" w:hAnsi="Times New Roman" w:cs="Times New Roman"/>
          <w:b/>
        </w:rPr>
      </w:pPr>
      <w:r w:rsidRPr="009E1977">
        <w:rPr>
          <w:rFonts w:ascii="Times New Roman" w:hAnsi="Times New Roman" w:cs="Times New Roman"/>
          <w:b/>
        </w:rPr>
        <w:t>Art. 6</w:t>
      </w:r>
    </w:p>
    <w:p w14:paraId="70BC9DF5" w14:textId="77777777" w:rsidR="003C3113" w:rsidRPr="009E1977" w:rsidRDefault="003C3113" w:rsidP="005E494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977">
        <w:rPr>
          <w:rFonts w:ascii="Times New Roman" w:hAnsi="Times New Roman" w:cs="Times New Roman"/>
          <w:b/>
        </w:rPr>
        <w:t xml:space="preserve">Dotazione finanziaria </w:t>
      </w:r>
    </w:p>
    <w:p w14:paraId="0F04A4A3" w14:textId="0CC49AAF" w:rsidR="001124A4" w:rsidRPr="009E1977" w:rsidRDefault="001E61AE" w:rsidP="003C3113">
      <w:pPr>
        <w:spacing w:line="360" w:lineRule="auto"/>
        <w:jc w:val="both"/>
        <w:rPr>
          <w:rFonts w:ascii="Times New Roman" w:hAnsi="Times New Roman" w:cs="Times New Roman"/>
        </w:rPr>
      </w:pPr>
      <w:r w:rsidRPr="009E1977">
        <w:rPr>
          <w:rFonts w:ascii="Times New Roman" w:hAnsi="Times New Roman" w:cs="Times New Roman"/>
        </w:rPr>
        <w:t xml:space="preserve">La dotazione finanziaria disponibile per l’attuazione </w:t>
      </w:r>
      <w:r w:rsidR="003C3113" w:rsidRPr="009E1977">
        <w:rPr>
          <w:rFonts w:ascii="Times New Roman" w:hAnsi="Times New Roman" w:cs="Times New Roman"/>
        </w:rPr>
        <w:t>del presente bando è pari ad € 1</w:t>
      </w:r>
      <w:r w:rsidRPr="009E1977">
        <w:rPr>
          <w:rFonts w:ascii="Times New Roman" w:hAnsi="Times New Roman" w:cs="Times New Roman"/>
        </w:rPr>
        <w:t>.0</w:t>
      </w:r>
      <w:r w:rsidR="00B60C01">
        <w:rPr>
          <w:rFonts w:ascii="Times New Roman" w:hAnsi="Times New Roman" w:cs="Times New Roman"/>
        </w:rPr>
        <w:t>0</w:t>
      </w:r>
      <w:r w:rsidRPr="009E1977">
        <w:rPr>
          <w:rFonts w:ascii="Times New Roman" w:hAnsi="Times New Roman" w:cs="Times New Roman"/>
        </w:rPr>
        <w:t>0,00 che verrà assegnata e suddivisa come espli</w:t>
      </w:r>
      <w:r w:rsidR="003C3113" w:rsidRPr="009E1977">
        <w:rPr>
          <w:rFonts w:ascii="Times New Roman" w:hAnsi="Times New Roman" w:cs="Times New Roman"/>
        </w:rPr>
        <w:t xml:space="preserve">citato nel successivo articolo </w:t>
      </w:r>
      <w:r w:rsidR="00380084">
        <w:rPr>
          <w:rFonts w:ascii="Times New Roman" w:hAnsi="Times New Roman" w:cs="Times New Roman"/>
        </w:rPr>
        <w:t>7</w:t>
      </w:r>
      <w:r w:rsidRPr="009E1977">
        <w:rPr>
          <w:rFonts w:ascii="Times New Roman" w:hAnsi="Times New Roman" w:cs="Times New Roman"/>
        </w:rPr>
        <w:t>. La dotazione finanziaria NON potrà essere in alcun modo implementata.</w:t>
      </w:r>
      <w:r w:rsidR="003C3113" w:rsidRPr="009E1977">
        <w:rPr>
          <w:rFonts w:ascii="Times New Roman" w:hAnsi="Times New Roman" w:cs="Times New Roman"/>
        </w:rPr>
        <w:t xml:space="preserve"> </w:t>
      </w:r>
      <w:r w:rsidR="001124A4" w:rsidRPr="009E1977">
        <w:rPr>
          <w:rFonts w:ascii="Times New Roman" w:hAnsi="Times New Roman" w:cs="Times New Roman"/>
        </w:rPr>
        <w:t xml:space="preserve">Ai </w:t>
      </w:r>
      <w:r w:rsidR="001C557A">
        <w:rPr>
          <w:rFonts w:ascii="Times New Roman" w:hAnsi="Times New Roman" w:cs="Times New Roman"/>
        </w:rPr>
        <w:t>partecipanti</w:t>
      </w:r>
      <w:r w:rsidR="001124A4" w:rsidRPr="009E1977">
        <w:rPr>
          <w:rFonts w:ascii="Times New Roman" w:hAnsi="Times New Roman" w:cs="Times New Roman"/>
        </w:rPr>
        <w:t xml:space="preserve"> non vincitori sarà consegnato un attestato di partecipazione e merito.</w:t>
      </w:r>
    </w:p>
    <w:p w14:paraId="402CB298" w14:textId="77777777" w:rsidR="003C3113" w:rsidRPr="009E1977" w:rsidRDefault="003C3113" w:rsidP="005E494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E1977">
        <w:rPr>
          <w:rFonts w:ascii="Times New Roman" w:hAnsi="Times New Roman" w:cs="Times New Roman"/>
          <w:b/>
        </w:rPr>
        <w:t xml:space="preserve">Art. </w:t>
      </w:r>
      <w:r w:rsidR="00380084">
        <w:rPr>
          <w:rFonts w:ascii="Times New Roman" w:hAnsi="Times New Roman" w:cs="Times New Roman"/>
          <w:b/>
        </w:rPr>
        <w:t>7</w:t>
      </w:r>
    </w:p>
    <w:p w14:paraId="0DCC3F99" w14:textId="77777777" w:rsidR="003C3113" w:rsidRPr="009E1977" w:rsidRDefault="003C3113" w:rsidP="005E494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977">
        <w:rPr>
          <w:rFonts w:ascii="Times New Roman" w:hAnsi="Times New Roman" w:cs="Times New Roman"/>
          <w:b/>
        </w:rPr>
        <w:t>Composizione della commissione esaminatrice, pubblicazione dei risultati, premiazione</w:t>
      </w:r>
    </w:p>
    <w:p w14:paraId="3A633AA2" w14:textId="77777777" w:rsidR="004A2DC8" w:rsidRDefault="004A2DC8" w:rsidP="005E49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1977">
        <w:rPr>
          <w:rFonts w:ascii="Times New Roman" w:hAnsi="Times New Roman" w:cs="Times New Roman"/>
        </w:rPr>
        <w:t>La commissione esaminatrice</w:t>
      </w:r>
      <w:r>
        <w:rPr>
          <w:rFonts w:ascii="Times New Roman" w:hAnsi="Times New Roman" w:cs="Times New Roman"/>
        </w:rPr>
        <w:t xml:space="preserve"> è</w:t>
      </w:r>
      <w:r w:rsidRPr="009E19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nominata e presieduta annualmente dal Presidente del Rotary Club Amantea</w:t>
      </w:r>
      <w:r w:rsidRPr="009E197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AE1F92D" w14:textId="00FF7128" w:rsidR="004A2DC8" w:rsidRDefault="004A2DC8" w:rsidP="00B60C0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ogni categoria</w:t>
      </w:r>
      <w:r w:rsidR="00B60C01">
        <w:rPr>
          <w:rFonts w:ascii="Times New Roman" w:hAnsi="Times New Roman" w:cs="Times New Roman"/>
        </w:rPr>
        <w:t xml:space="preserve"> di cui all’art. 3</w:t>
      </w:r>
      <w:r>
        <w:rPr>
          <w:rFonts w:ascii="Times New Roman" w:hAnsi="Times New Roman" w:cs="Times New Roman"/>
        </w:rPr>
        <w:t xml:space="preserve"> verrà riconosciuto un vincitore. </w:t>
      </w:r>
      <w:r w:rsidR="00B60C01">
        <w:rPr>
          <w:rFonts w:ascii="Times New Roman" w:hAnsi="Times New Roman" w:cs="Times New Roman"/>
        </w:rPr>
        <w:t xml:space="preserve">Il premio consisterà in un </w:t>
      </w:r>
      <w:r>
        <w:rPr>
          <w:rFonts w:ascii="Times New Roman" w:hAnsi="Times New Roman" w:cs="Times New Roman"/>
        </w:rPr>
        <w:t xml:space="preserve">buono libri di testo dal valore di </w:t>
      </w:r>
      <w:r w:rsidR="001D470E">
        <w:rPr>
          <w:rFonts w:ascii="Times New Roman" w:hAnsi="Times New Roman" w:cs="Times New Roman"/>
        </w:rPr>
        <w:t xml:space="preserve">€ </w:t>
      </w:r>
      <w:r w:rsidR="001C557A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0,00 (</w:t>
      </w:r>
      <w:r w:rsidR="001C557A">
        <w:rPr>
          <w:rFonts w:ascii="Times New Roman" w:hAnsi="Times New Roman" w:cs="Times New Roman"/>
        </w:rPr>
        <w:t>trecento</w:t>
      </w:r>
      <w:r>
        <w:rPr>
          <w:rFonts w:ascii="Times New Roman" w:hAnsi="Times New Roman" w:cs="Times New Roman"/>
        </w:rPr>
        <w:t>,00);</w:t>
      </w:r>
    </w:p>
    <w:p w14:paraId="2A21276A" w14:textId="6676F36E" w:rsidR="004A2DC8" w:rsidRDefault="001C557A" w:rsidP="005E49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Un ulteriore premio in </w:t>
      </w:r>
      <w:r w:rsidR="004A2DC8">
        <w:rPr>
          <w:rFonts w:ascii="Times New Roman" w:hAnsi="Times New Roman" w:cs="Times New Roman"/>
        </w:rPr>
        <w:t xml:space="preserve">buono libri di testo dal valore di </w:t>
      </w:r>
      <w:r w:rsidR="001D470E">
        <w:rPr>
          <w:rFonts w:ascii="Times New Roman" w:hAnsi="Times New Roman" w:cs="Times New Roman"/>
        </w:rPr>
        <w:t xml:space="preserve">€ </w:t>
      </w:r>
      <w:r w:rsidR="004A2DC8">
        <w:rPr>
          <w:rFonts w:ascii="Times New Roman" w:hAnsi="Times New Roman" w:cs="Times New Roman"/>
        </w:rPr>
        <w:t xml:space="preserve">100,00 (cento,oo) </w:t>
      </w:r>
      <w:r>
        <w:rPr>
          <w:rFonts w:ascii="Times New Roman" w:hAnsi="Times New Roman" w:cs="Times New Roman"/>
        </w:rPr>
        <w:t xml:space="preserve">verrà eventualmente riconosciuto ad un ulteriore elaborato facente parte di una delle 3 categorie, particolarmente meritevole di menzione. </w:t>
      </w:r>
    </w:p>
    <w:p w14:paraId="54F1CED8" w14:textId="77777777" w:rsidR="004A2DC8" w:rsidRPr="009E1977" w:rsidRDefault="004A2DC8" w:rsidP="005E49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1977">
        <w:rPr>
          <w:rFonts w:ascii="Times New Roman" w:hAnsi="Times New Roman" w:cs="Times New Roman"/>
        </w:rPr>
        <w:t>La borsa di studio verrà consegnata durante la cerimonia di premiazione.</w:t>
      </w:r>
    </w:p>
    <w:p w14:paraId="1C05A482" w14:textId="2EED5DB7" w:rsidR="004A2DC8" w:rsidRPr="009E1977" w:rsidRDefault="004A2DC8" w:rsidP="005E49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1977">
        <w:rPr>
          <w:rFonts w:ascii="Times New Roman" w:hAnsi="Times New Roman" w:cs="Times New Roman"/>
        </w:rPr>
        <w:t xml:space="preserve">Le opere più meritevoli, a giudizio insindacabile della commissione esaminatrice, potranno essere esposte/riprodotte  durante gli eventi organizzati dal Rotary Club Amantea. Il Rotary Club Amantea si riserva la facoltà di provvedere, a propria cura e spese, nei tempi e nei modi che riterrà più idonei, all’eventuale pubblicazione del lavoro. È fatto divieto a chiunque di comunicare agli organi di stampa il nome del vincitore prima dell’avvenuta consegna del premio. </w:t>
      </w:r>
    </w:p>
    <w:p w14:paraId="682EDC1C" w14:textId="77777777" w:rsidR="005E494C" w:rsidRDefault="005E494C" w:rsidP="00DE2A4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8B07935" w14:textId="2F68317F" w:rsidR="00164896" w:rsidRDefault="00AF5482" w:rsidP="00DE2A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Amantea </w:t>
      </w:r>
      <w:bookmarkStart w:id="1" w:name="_Hlk130848790"/>
      <w:r w:rsidR="001D470E">
        <w:rPr>
          <w:rFonts w:ascii="Times New Roman" w:hAnsi="Times New Roman" w:cs="Times New Roman"/>
        </w:rPr>
        <w:t>15</w:t>
      </w:r>
      <w:r w:rsidR="00DE2A4C">
        <w:rPr>
          <w:rFonts w:ascii="Times New Roman" w:hAnsi="Times New Roman" w:cs="Times New Roman"/>
        </w:rPr>
        <w:t xml:space="preserve"> </w:t>
      </w:r>
      <w:r w:rsidR="001D470E">
        <w:rPr>
          <w:rFonts w:ascii="Times New Roman" w:hAnsi="Times New Roman" w:cs="Times New Roman"/>
        </w:rPr>
        <w:t>Aprile</w:t>
      </w:r>
      <w:r w:rsidR="00DE2A4C">
        <w:rPr>
          <w:rFonts w:ascii="Times New Roman" w:hAnsi="Times New Roman" w:cs="Times New Roman"/>
        </w:rPr>
        <w:t xml:space="preserve"> 2023 </w:t>
      </w:r>
    </w:p>
    <w:p w14:paraId="067600A1" w14:textId="75872B03" w:rsidR="005E494C" w:rsidRDefault="005E494C" w:rsidP="00DE2A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526B527" w14:textId="3259F39B" w:rsidR="00164896" w:rsidRPr="0049045C" w:rsidRDefault="005E494C" w:rsidP="00DE2A4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DE2A4C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EDFE31" wp14:editId="03DCF2B2">
                <wp:simplePos x="0" y="0"/>
                <wp:positionH relativeFrom="column">
                  <wp:posOffset>285750</wp:posOffset>
                </wp:positionH>
                <wp:positionV relativeFrom="paragraph">
                  <wp:posOffset>6350</wp:posOffset>
                </wp:positionV>
                <wp:extent cx="2360930" cy="1404620"/>
                <wp:effectExtent l="0" t="0" r="889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1CF4D" w14:textId="77777777" w:rsidR="00DE2A4C" w:rsidRPr="00DE2A4C" w:rsidRDefault="00DE2A4C" w:rsidP="00DE2A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2A4C">
                              <w:rPr>
                                <w:rFonts w:ascii="Times New Roman" w:hAnsi="Times New Roman" w:cs="Times New Roman"/>
                              </w:rPr>
                              <w:t>Il presidente del Rotary Club Amantea</w:t>
                            </w:r>
                          </w:p>
                          <w:p w14:paraId="5CDABD8C" w14:textId="77777777" w:rsidR="00DE2A4C" w:rsidRPr="00DE2A4C" w:rsidRDefault="00DE2A4C" w:rsidP="00DE2A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f.to </w:t>
                            </w:r>
                            <w:r w:rsidRPr="00DE2A4C">
                              <w:rPr>
                                <w:rFonts w:ascii="Times New Roman" w:hAnsi="Times New Roman" w:cs="Times New Roman"/>
                              </w:rPr>
                              <w:t>Dott.ssa Anna Lorelli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EDFE3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2.5pt;margin-top: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" stroked="f">
                <v:textbox style="mso-fit-shape-to-text:t">
                  <w:txbxContent>
                    <w:p w14:paraId="67E1CF4D" w14:textId="77777777" w:rsidR="00DE2A4C" w:rsidRPr="00DE2A4C" w:rsidRDefault="00DE2A4C" w:rsidP="00DE2A4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E2A4C">
                        <w:rPr>
                          <w:rFonts w:ascii="Times New Roman" w:hAnsi="Times New Roman" w:cs="Times New Roman"/>
                        </w:rPr>
                        <w:t>Il presidente del Rotary Club Amantea</w:t>
                      </w:r>
                    </w:p>
                    <w:p w14:paraId="5CDABD8C" w14:textId="77777777" w:rsidR="00DE2A4C" w:rsidRPr="00DE2A4C" w:rsidRDefault="00DE2A4C" w:rsidP="00DE2A4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f.to </w:t>
                      </w:r>
                      <w:r w:rsidRPr="00DE2A4C">
                        <w:rPr>
                          <w:rFonts w:ascii="Times New Roman" w:hAnsi="Times New Roman" w:cs="Times New Roman"/>
                        </w:rPr>
                        <w:t>Dott.ssa Anna Lorelli</w:t>
                      </w:r>
                    </w:p>
                  </w:txbxContent>
                </v:textbox>
              </v:shape>
            </w:pict>
          </mc:Fallback>
        </mc:AlternateContent>
      </w:r>
      <w:r w:rsidRPr="00DE2A4C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690AD" wp14:editId="5888E421">
                <wp:simplePos x="0" y="0"/>
                <wp:positionH relativeFrom="column">
                  <wp:posOffset>3558540</wp:posOffset>
                </wp:positionH>
                <wp:positionV relativeFrom="paragraph">
                  <wp:posOffset>8255</wp:posOffset>
                </wp:positionV>
                <wp:extent cx="2969260" cy="1404620"/>
                <wp:effectExtent l="0" t="0" r="2540" b="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05FA8" w14:textId="77777777" w:rsidR="00DE2A4C" w:rsidRPr="00DE2A4C" w:rsidRDefault="00DE2A4C" w:rsidP="00DE2A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2A4C">
                              <w:rPr>
                                <w:rFonts w:ascii="Times New Roman" w:hAnsi="Times New Roman" w:cs="Times New Roman"/>
                              </w:rPr>
                              <w:t>Il presidente del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la Commissione Borsa Di Studio</w:t>
                            </w:r>
                          </w:p>
                          <w:p w14:paraId="22D2A67F" w14:textId="77777777" w:rsidR="00DE2A4C" w:rsidRPr="00DE2A4C" w:rsidRDefault="00DE2A4C" w:rsidP="00DE2A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f.to prof.ssa Olinda Suriano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B690AD" id="_x0000_s1027" type="#_x0000_t202" style="position:absolute;left:0;text-align:left;margin-left:280.2pt;margin-top:.65pt;width:23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" stroked="f">
                <v:textbox style="mso-fit-shape-to-text:t">
                  <w:txbxContent>
                    <w:p w14:paraId="68305FA8" w14:textId="77777777" w:rsidR="00DE2A4C" w:rsidRPr="00DE2A4C" w:rsidRDefault="00DE2A4C" w:rsidP="00DE2A4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E2A4C">
                        <w:rPr>
                          <w:rFonts w:ascii="Times New Roman" w:hAnsi="Times New Roman" w:cs="Times New Roman"/>
                        </w:rPr>
                        <w:t>Il presidente del</w:t>
                      </w:r>
                      <w:r>
                        <w:rPr>
                          <w:rFonts w:ascii="Times New Roman" w:hAnsi="Times New Roman" w:cs="Times New Roman"/>
                        </w:rPr>
                        <w:t>la Commissione Borsa Di Studio</w:t>
                      </w:r>
                    </w:p>
                    <w:p w14:paraId="22D2A67F" w14:textId="77777777" w:rsidR="00DE2A4C" w:rsidRPr="00DE2A4C" w:rsidRDefault="00DE2A4C" w:rsidP="00DE2A4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f.to prof.ssa Olinda Suriano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007D46" w14:textId="77777777" w:rsidR="00164896" w:rsidRDefault="00164896" w:rsidP="0016489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2D2B3AE" w14:textId="77777777" w:rsidR="00164896" w:rsidRPr="00042D57" w:rsidRDefault="00164896" w:rsidP="00DE2A4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lang w:eastAsia="it-IT"/>
        </w:rPr>
      </w:pPr>
    </w:p>
    <w:p w14:paraId="2843FE77" w14:textId="77777777" w:rsidR="00164896" w:rsidRPr="000C18BE" w:rsidRDefault="00164896" w:rsidP="001648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</w:p>
    <w:p w14:paraId="5385F66B" w14:textId="77777777" w:rsidR="003C3113" w:rsidRDefault="003C3113" w:rsidP="001124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14:paraId="554B42E2" w14:textId="77777777" w:rsidR="00164896" w:rsidRDefault="00164896" w:rsidP="001124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bookmarkEnd w:id="1"/>
    <w:p w14:paraId="4351B40A" w14:textId="3FE33F80" w:rsidR="00164896" w:rsidRDefault="00164896" w:rsidP="001124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14:paraId="0C07E234" w14:textId="3834CEB5" w:rsidR="005E494C" w:rsidRDefault="005E494C" w:rsidP="001124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14:paraId="5CEAD5F6" w14:textId="381F20E6" w:rsidR="005E494C" w:rsidRDefault="005E494C" w:rsidP="001124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14:paraId="1D3DEBED" w14:textId="6B90AACD" w:rsidR="005E494C" w:rsidRDefault="005E494C" w:rsidP="001124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14:paraId="27F57428" w14:textId="0E75FBC6" w:rsidR="005E494C" w:rsidRDefault="005E494C" w:rsidP="001124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14:paraId="5F489B37" w14:textId="7F778756" w:rsidR="005E494C" w:rsidRDefault="005E494C" w:rsidP="001124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14:paraId="278FDFD6" w14:textId="558AD64E" w:rsidR="005E494C" w:rsidRDefault="005E494C" w:rsidP="001124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14:paraId="4A4C45B4" w14:textId="6B1ADC49" w:rsidR="005E494C" w:rsidRDefault="005E494C" w:rsidP="001124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14:paraId="0081CAD1" w14:textId="0E4E75CB" w:rsidR="005E494C" w:rsidRDefault="005E494C" w:rsidP="001124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14:paraId="73099342" w14:textId="51633E41" w:rsidR="005E494C" w:rsidRDefault="005E494C" w:rsidP="001124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14:paraId="67581BCD" w14:textId="3A2F7FA9" w:rsidR="005E494C" w:rsidRDefault="005E494C" w:rsidP="001124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14:paraId="4B41375B" w14:textId="1FF58A68" w:rsidR="005E494C" w:rsidRDefault="005E494C" w:rsidP="001124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14:paraId="29CB8449" w14:textId="7F9EA973" w:rsidR="005E494C" w:rsidRDefault="005E494C" w:rsidP="001124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14:paraId="04D7A52E" w14:textId="5FE887B0" w:rsidR="005E494C" w:rsidRDefault="005E494C" w:rsidP="001124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14:paraId="76AA4AB1" w14:textId="7E006DBF" w:rsidR="005E494C" w:rsidRDefault="005E494C" w:rsidP="001124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14:paraId="717F258E" w14:textId="77777777" w:rsidR="005E494C" w:rsidRDefault="005E494C" w:rsidP="001124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14:paraId="48451D8D" w14:textId="1E8B85DD" w:rsidR="00157E5D" w:rsidRDefault="00157E5D" w:rsidP="001124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14:paraId="699B2861" w14:textId="0068FAD1" w:rsidR="00157E5D" w:rsidRDefault="00157E5D" w:rsidP="001124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14:paraId="566AD4C7" w14:textId="77777777" w:rsidR="00157E5D" w:rsidRDefault="00157E5D" w:rsidP="001124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14:paraId="3074B89A" w14:textId="77777777" w:rsidR="001124A4" w:rsidRPr="009E1977" w:rsidRDefault="001124A4" w:rsidP="001124A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9E1977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 xml:space="preserve">Nota informativa: </w:t>
      </w:r>
      <w:r w:rsidRPr="009E1977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ai sensi dell’art. 10 della L. n.675/1996 e successive modifiche (privacy,) i dati acquisiti sono utilizzati esclusivamente dal Rotary Club di Amantea nell’ambito delle procedure relative al Concorso. Competono tutti i diritti previsti dall’art. 13 della legge n. 675/96   accesso, correzione, cancellazione o blocco dei dati).</w:t>
      </w:r>
    </w:p>
    <w:p w14:paraId="08DAC50A" w14:textId="77777777" w:rsidR="001124A4" w:rsidRPr="009E1977" w:rsidRDefault="001124A4" w:rsidP="002708F2">
      <w:pPr>
        <w:rPr>
          <w:rFonts w:ascii="Times New Roman" w:hAnsi="Times New Roman" w:cs="Times New Roman"/>
        </w:rPr>
      </w:pPr>
    </w:p>
    <w:sectPr w:rsidR="001124A4" w:rsidRPr="009E1977" w:rsidSect="005E494C">
      <w:headerReference w:type="default" r:id="rId7"/>
      <w:pgSz w:w="11906" w:h="16838"/>
      <w:pgMar w:top="198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E860F" w14:textId="77777777" w:rsidR="00850275" w:rsidRDefault="00850275" w:rsidP="00A62158">
      <w:pPr>
        <w:spacing w:after="0" w:line="240" w:lineRule="auto"/>
      </w:pPr>
      <w:r>
        <w:separator/>
      </w:r>
    </w:p>
  </w:endnote>
  <w:endnote w:type="continuationSeparator" w:id="0">
    <w:p w14:paraId="6BFD01B9" w14:textId="77777777" w:rsidR="00850275" w:rsidRDefault="00850275" w:rsidP="00A6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D66FA" w14:textId="77777777" w:rsidR="00850275" w:rsidRDefault="00850275" w:rsidP="00A62158">
      <w:pPr>
        <w:spacing w:after="0" w:line="240" w:lineRule="auto"/>
      </w:pPr>
      <w:r>
        <w:separator/>
      </w:r>
    </w:p>
  </w:footnote>
  <w:footnote w:type="continuationSeparator" w:id="0">
    <w:p w14:paraId="70629A0C" w14:textId="77777777" w:rsidR="00850275" w:rsidRDefault="00850275" w:rsidP="00A62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0F2C3" w14:textId="77777777" w:rsidR="00CD6447" w:rsidRDefault="005044F9" w:rsidP="002B7EEA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0E637E4" wp14:editId="79C3CFE8">
          <wp:simplePos x="0" y="0"/>
          <wp:positionH relativeFrom="column">
            <wp:posOffset>2171700</wp:posOffset>
          </wp:positionH>
          <wp:positionV relativeFrom="paragraph">
            <wp:posOffset>-252730</wp:posOffset>
          </wp:positionV>
          <wp:extent cx="2324100" cy="914400"/>
          <wp:effectExtent l="0" t="0" r="0" b="0"/>
          <wp:wrapNone/>
          <wp:docPr id="1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87489"/>
    <w:multiLevelType w:val="hybridMultilevel"/>
    <w:tmpl w:val="5A4A3594"/>
    <w:lvl w:ilvl="0" w:tplc="BCA0B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E2AD6"/>
    <w:multiLevelType w:val="hybridMultilevel"/>
    <w:tmpl w:val="35681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D1416"/>
    <w:multiLevelType w:val="hybridMultilevel"/>
    <w:tmpl w:val="7F54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53791"/>
    <w:multiLevelType w:val="hybridMultilevel"/>
    <w:tmpl w:val="692EA270"/>
    <w:lvl w:ilvl="0" w:tplc="05E6CC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90F91"/>
    <w:multiLevelType w:val="hybridMultilevel"/>
    <w:tmpl w:val="B9600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BC"/>
    <w:rsid w:val="00027627"/>
    <w:rsid w:val="00066C7E"/>
    <w:rsid w:val="00067578"/>
    <w:rsid w:val="0008035F"/>
    <w:rsid w:val="00092B3E"/>
    <w:rsid w:val="0009357F"/>
    <w:rsid w:val="000A5D42"/>
    <w:rsid w:val="000A5FBC"/>
    <w:rsid w:val="000B2902"/>
    <w:rsid w:val="000B46B1"/>
    <w:rsid w:val="000B4FA5"/>
    <w:rsid w:val="000E3371"/>
    <w:rsid w:val="000E384A"/>
    <w:rsid w:val="00103D41"/>
    <w:rsid w:val="0011105C"/>
    <w:rsid w:val="001124A4"/>
    <w:rsid w:val="00125D6A"/>
    <w:rsid w:val="00127EA1"/>
    <w:rsid w:val="0013461E"/>
    <w:rsid w:val="00135738"/>
    <w:rsid w:val="001535A1"/>
    <w:rsid w:val="0015708C"/>
    <w:rsid w:val="00157E5D"/>
    <w:rsid w:val="001609D8"/>
    <w:rsid w:val="00164896"/>
    <w:rsid w:val="00167E58"/>
    <w:rsid w:val="00175C9A"/>
    <w:rsid w:val="001A0CDD"/>
    <w:rsid w:val="001B0172"/>
    <w:rsid w:val="001B4DF0"/>
    <w:rsid w:val="001C2F53"/>
    <w:rsid w:val="001C557A"/>
    <w:rsid w:val="001C76EE"/>
    <w:rsid w:val="001D1559"/>
    <w:rsid w:val="001D470E"/>
    <w:rsid w:val="001E54CF"/>
    <w:rsid w:val="001E6161"/>
    <w:rsid w:val="001E61AE"/>
    <w:rsid w:val="001F16A0"/>
    <w:rsid w:val="00207312"/>
    <w:rsid w:val="00235C75"/>
    <w:rsid w:val="00240ECB"/>
    <w:rsid w:val="002533FC"/>
    <w:rsid w:val="00261808"/>
    <w:rsid w:val="0026272F"/>
    <w:rsid w:val="002653D2"/>
    <w:rsid w:val="0027088F"/>
    <w:rsid w:val="002708F2"/>
    <w:rsid w:val="0027159E"/>
    <w:rsid w:val="00273B46"/>
    <w:rsid w:val="0027622F"/>
    <w:rsid w:val="00297594"/>
    <w:rsid w:val="002A2359"/>
    <w:rsid w:val="002B180E"/>
    <w:rsid w:val="002B4A9D"/>
    <w:rsid w:val="002B7302"/>
    <w:rsid w:val="002B7EEA"/>
    <w:rsid w:val="002C2B9B"/>
    <w:rsid w:val="002D553F"/>
    <w:rsid w:val="002E1E45"/>
    <w:rsid w:val="002F2375"/>
    <w:rsid w:val="002F41F0"/>
    <w:rsid w:val="0030039D"/>
    <w:rsid w:val="00302B01"/>
    <w:rsid w:val="00311881"/>
    <w:rsid w:val="00314F20"/>
    <w:rsid w:val="003163A4"/>
    <w:rsid w:val="00321A62"/>
    <w:rsid w:val="00322D24"/>
    <w:rsid w:val="00324B86"/>
    <w:rsid w:val="003632EF"/>
    <w:rsid w:val="00370FA4"/>
    <w:rsid w:val="00373D55"/>
    <w:rsid w:val="00380084"/>
    <w:rsid w:val="00384E3F"/>
    <w:rsid w:val="00397617"/>
    <w:rsid w:val="003C3113"/>
    <w:rsid w:val="003E53B9"/>
    <w:rsid w:val="003F334C"/>
    <w:rsid w:val="00401FBC"/>
    <w:rsid w:val="004151A1"/>
    <w:rsid w:val="00421AE8"/>
    <w:rsid w:val="00426EC4"/>
    <w:rsid w:val="00434D14"/>
    <w:rsid w:val="004358FF"/>
    <w:rsid w:val="00442E10"/>
    <w:rsid w:val="00443DBD"/>
    <w:rsid w:val="00484FA7"/>
    <w:rsid w:val="004978FB"/>
    <w:rsid w:val="004A2DC8"/>
    <w:rsid w:val="004B5DF0"/>
    <w:rsid w:val="004C2680"/>
    <w:rsid w:val="004C52A9"/>
    <w:rsid w:val="004C59F0"/>
    <w:rsid w:val="004E50D7"/>
    <w:rsid w:val="004F0987"/>
    <w:rsid w:val="004F1788"/>
    <w:rsid w:val="0050312F"/>
    <w:rsid w:val="005044F9"/>
    <w:rsid w:val="00513DE5"/>
    <w:rsid w:val="00515BEB"/>
    <w:rsid w:val="00524971"/>
    <w:rsid w:val="00525704"/>
    <w:rsid w:val="00532284"/>
    <w:rsid w:val="00543DF7"/>
    <w:rsid w:val="005442AC"/>
    <w:rsid w:val="00563372"/>
    <w:rsid w:val="005A6F0F"/>
    <w:rsid w:val="005B2805"/>
    <w:rsid w:val="005E494C"/>
    <w:rsid w:val="005F6493"/>
    <w:rsid w:val="00623376"/>
    <w:rsid w:val="0062763C"/>
    <w:rsid w:val="006309FB"/>
    <w:rsid w:val="00631ED3"/>
    <w:rsid w:val="00635489"/>
    <w:rsid w:val="00674913"/>
    <w:rsid w:val="00677617"/>
    <w:rsid w:val="006818B4"/>
    <w:rsid w:val="0068212E"/>
    <w:rsid w:val="006B1322"/>
    <w:rsid w:val="006B18F8"/>
    <w:rsid w:val="006D2243"/>
    <w:rsid w:val="006D438B"/>
    <w:rsid w:val="006E0A45"/>
    <w:rsid w:val="006E4621"/>
    <w:rsid w:val="00700295"/>
    <w:rsid w:val="00712ABC"/>
    <w:rsid w:val="007204C5"/>
    <w:rsid w:val="00731C4E"/>
    <w:rsid w:val="0074438D"/>
    <w:rsid w:val="0075117A"/>
    <w:rsid w:val="007747C5"/>
    <w:rsid w:val="007805D6"/>
    <w:rsid w:val="00781FC3"/>
    <w:rsid w:val="00785D12"/>
    <w:rsid w:val="00787ADC"/>
    <w:rsid w:val="007916E1"/>
    <w:rsid w:val="007931D4"/>
    <w:rsid w:val="008065DC"/>
    <w:rsid w:val="00815BD6"/>
    <w:rsid w:val="00826DBE"/>
    <w:rsid w:val="008273D4"/>
    <w:rsid w:val="0083656F"/>
    <w:rsid w:val="00844C60"/>
    <w:rsid w:val="00850275"/>
    <w:rsid w:val="00865177"/>
    <w:rsid w:val="00865366"/>
    <w:rsid w:val="008769DE"/>
    <w:rsid w:val="00883457"/>
    <w:rsid w:val="008A3C8E"/>
    <w:rsid w:val="008B5409"/>
    <w:rsid w:val="008B697D"/>
    <w:rsid w:val="008B78A0"/>
    <w:rsid w:val="008D348B"/>
    <w:rsid w:val="008E21B9"/>
    <w:rsid w:val="008F1318"/>
    <w:rsid w:val="008F79AC"/>
    <w:rsid w:val="009209C7"/>
    <w:rsid w:val="00920F20"/>
    <w:rsid w:val="00933D9A"/>
    <w:rsid w:val="00944048"/>
    <w:rsid w:val="00954BF7"/>
    <w:rsid w:val="00960F8E"/>
    <w:rsid w:val="00970C57"/>
    <w:rsid w:val="009711C5"/>
    <w:rsid w:val="009A42D4"/>
    <w:rsid w:val="009A5978"/>
    <w:rsid w:val="009B74BD"/>
    <w:rsid w:val="009C07AC"/>
    <w:rsid w:val="009C26B7"/>
    <w:rsid w:val="009C37A8"/>
    <w:rsid w:val="009C6A71"/>
    <w:rsid w:val="009E1977"/>
    <w:rsid w:val="009F4C19"/>
    <w:rsid w:val="009F4C9A"/>
    <w:rsid w:val="00A032CB"/>
    <w:rsid w:val="00A46ADC"/>
    <w:rsid w:val="00A46FD8"/>
    <w:rsid w:val="00A62158"/>
    <w:rsid w:val="00A74E19"/>
    <w:rsid w:val="00A7592A"/>
    <w:rsid w:val="00A84844"/>
    <w:rsid w:val="00A94162"/>
    <w:rsid w:val="00AA388B"/>
    <w:rsid w:val="00AC1133"/>
    <w:rsid w:val="00AC73AB"/>
    <w:rsid w:val="00AD5785"/>
    <w:rsid w:val="00AD7EF8"/>
    <w:rsid w:val="00AE1A9F"/>
    <w:rsid w:val="00AF0077"/>
    <w:rsid w:val="00AF5482"/>
    <w:rsid w:val="00B11039"/>
    <w:rsid w:val="00B15630"/>
    <w:rsid w:val="00B15D37"/>
    <w:rsid w:val="00B361FB"/>
    <w:rsid w:val="00B362B7"/>
    <w:rsid w:val="00B37A02"/>
    <w:rsid w:val="00B43318"/>
    <w:rsid w:val="00B51DEF"/>
    <w:rsid w:val="00B57F6C"/>
    <w:rsid w:val="00B60C01"/>
    <w:rsid w:val="00B622EF"/>
    <w:rsid w:val="00B638F1"/>
    <w:rsid w:val="00B65AD1"/>
    <w:rsid w:val="00B65BEB"/>
    <w:rsid w:val="00B73BAF"/>
    <w:rsid w:val="00B80204"/>
    <w:rsid w:val="00B8546D"/>
    <w:rsid w:val="00B9280C"/>
    <w:rsid w:val="00BA1EB2"/>
    <w:rsid w:val="00BB2C2B"/>
    <w:rsid w:val="00BC3AAC"/>
    <w:rsid w:val="00BC66D4"/>
    <w:rsid w:val="00BD10D5"/>
    <w:rsid w:val="00BE0D7B"/>
    <w:rsid w:val="00BF7E8B"/>
    <w:rsid w:val="00C06BB2"/>
    <w:rsid w:val="00C23BDC"/>
    <w:rsid w:val="00C300BF"/>
    <w:rsid w:val="00C417E0"/>
    <w:rsid w:val="00C45BEF"/>
    <w:rsid w:val="00C50EEA"/>
    <w:rsid w:val="00C64E13"/>
    <w:rsid w:val="00C723A6"/>
    <w:rsid w:val="00C737AB"/>
    <w:rsid w:val="00C7536E"/>
    <w:rsid w:val="00C834BE"/>
    <w:rsid w:val="00C94F61"/>
    <w:rsid w:val="00CA0A1D"/>
    <w:rsid w:val="00CA152A"/>
    <w:rsid w:val="00CD1949"/>
    <w:rsid w:val="00CD6447"/>
    <w:rsid w:val="00CE7312"/>
    <w:rsid w:val="00CF2B7A"/>
    <w:rsid w:val="00D1748A"/>
    <w:rsid w:val="00D25565"/>
    <w:rsid w:val="00D3421F"/>
    <w:rsid w:val="00D4043A"/>
    <w:rsid w:val="00D44E90"/>
    <w:rsid w:val="00D51C77"/>
    <w:rsid w:val="00D820CA"/>
    <w:rsid w:val="00D86570"/>
    <w:rsid w:val="00DD697D"/>
    <w:rsid w:val="00DE1878"/>
    <w:rsid w:val="00DE2A4C"/>
    <w:rsid w:val="00DF2235"/>
    <w:rsid w:val="00DF52E0"/>
    <w:rsid w:val="00E10C92"/>
    <w:rsid w:val="00E131D2"/>
    <w:rsid w:val="00E1339A"/>
    <w:rsid w:val="00E25159"/>
    <w:rsid w:val="00E41007"/>
    <w:rsid w:val="00E4162B"/>
    <w:rsid w:val="00E63943"/>
    <w:rsid w:val="00E70CEB"/>
    <w:rsid w:val="00E7285B"/>
    <w:rsid w:val="00E768DA"/>
    <w:rsid w:val="00E81454"/>
    <w:rsid w:val="00E831A1"/>
    <w:rsid w:val="00E91428"/>
    <w:rsid w:val="00E92341"/>
    <w:rsid w:val="00E93E84"/>
    <w:rsid w:val="00EA5BCC"/>
    <w:rsid w:val="00EB3CF0"/>
    <w:rsid w:val="00EC2C04"/>
    <w:rsid w:val="00EE1257"/>
    <w:rsid w:val="00EF25C0"/>
    <w:rsid w:val="00F142E9"/>
    <w:rsid w:val="00F22488"/>
    <w:rsid w:val="00F62756"/>
    <w:rsid w:val="00F64136"/>
    <w:rsid w:val="00F727F2"/>
    <w:rsid w:val="00F80EF6"/>
    <w:rsid w:val="00F924EF"/>
    <w:rsid w:val="00FA0BB5"/>
    <w:rsid w:val="00FC5910"/>
    <w:rsid w:val="00FD3C0B"/>
    <w:rsid w:val="00FE7DFB"/>
    <w:rsid w:val="00FF3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1620D"/>
  <w15:docId w15:val="{E9C575B3-DC05-4830-B84D-21F5CFD4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2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B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1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142E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621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158"/>
  </w:style>
  <w:style w:type="paragraph" w:styleId="Pidipagina">
    <w:name w:val="footer"/>
    <w:basedOn w:val="Normale"/>
    <w:link w:val="PidipaginaCarattere"/>
    <w:uiPriority w:val="99"/>
    <w:unhideWhenUsed/>
    <w:rsid w:val="00A621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158"/>
  </w:style>
  <w:style w:type="character" w:styleId="Enfasiintensa">
    <w:name w:val="Intense Emphasis"/>
    <w:uiPriority w:val="21"/>
    <w:qFormat/>
    <w:rsid w:val="00DE1878"/>
    <w:rPr>
      <w:b/>
      <w:bCs/>
      <w:i/>
      <w:iCs/>
      <w:color w:val="4F81BD"/>
    </w:rPr>
  </w:style>
  <w:style w:type="character" w:styleId="Collegamentoipertestuale">
    <w:name w:val="Hyperlink"/>
    <w:basedOn w:val="Carpredefinitoparagrafo"/>
    <w:uiPriority w:val="99"/>
    <w:unhideWhenUsed/>
    <w:rsid w:val="002B7EE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00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75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1924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15521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Seat PG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e7743</dc:creator>
  <cp:lastModifiedBy>Proprietario</cp:lastModifiedBy>
  <cp:revision>2</cp:revision>
  <cp:lastPrinted>2023-04-02T17:30:00Z</cp:lastPrinted>
  <dcterms:created xsi:type="dcterms:W3CDTF">2023-04-16T19:29:00Z</dcterms:created>
  <dcterms:modified xsi:type="dcterms:W3CDTF">2023-04-16T19:29:00Z</dcterms:modified>
</cp:coreProperties>
</file>